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3" w:rsidRPr="00B50CE0" w:rsidRDefault="00B27653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B50CE0">
        <w:rPr>
          <w:bCs/>
          <w:sz w:val="20"/>
          <w:szCs w:val="20"/>
        </w:rPr>
        <w:t>Приложение N 1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 xml:space="preserve">к </w:t>
      </w:r>
      <w:r w:rsidR="00231E01">
        <w:rPr>
          <w:bCs/>
          <w:sz w:val="20"/>
          <w:szCs w:val="20"/>
        </w:rPr>
        <w:t>договору</w:t>
      </w:r>
      <w:r w:rsidR="00504A21">
        <w:rPr>
          <w:bCs/>
          <w:sz w:val="20"/>
          <w:szCs w:val="20"/>
        </w:rPr>
        <w:t xml:space="preserve"> </w:t>
      </w:r>
      <w:r w:rsidR="0093444F">
        <w:rPr>
          <w:bCs/>
          <w:sz w:val="20"/>
          <w:szCs w:val="20"/>
        </w:rPr>
        <w:t>теплоснабжения</w:t>
      </w:r>
      <w:r w:rsidRPr="00B50CE0">
        <w:rPr>
          <w:bCs/>
          <w:sz w:val="20"/>
          <w:szCs w:val="20"/>
        </w:rPr>
        <w:t xml:space="preserve"> 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>№ _____</w:t>
      </w:r>
      <w:r w:rsidR="00E41C27">
        <w:rPr>
          <w:bCs/>
          <w:sz w:val="20"/>
          <w:szCs w:val="20"/>
        </w:rPr>
        <w:t>____________</w:t>
      </w:r>
      <w:r w:rsidRPr="00B50CE0">
        <w:rPr>
          <w:bCs/>
          <w:sz w:val="20"/>
          <w:szCs w:val="20"/>
        </w:rPr>
        <w:t xml:space="preserve"> от __________</w:t>
      </w:r>
      <w:r w:rsidR="00E41C27">
        <w:rPr>
          <w:bCs/>
          <w:sz w:val="20"/>
          <w:szCs w:val="20"/>
        </w:rPr>
        <w:t>201__г.</w:t>
      </w:r>
    </w:p>
    <w:p w:rsidR="00504A21" w:rsidRDefault="00504A21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E2" w:rsidRDefault="007C2BE2" w:rsidP="00B2765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C2BE2" w:rsidRDefault="007C2BE2" w:rsidP="00B2765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C2BE2" w:rsidRDefault="007C2BE2" w:rsidP="00B2765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27653" w:rsidRPr="007C2BE2" w:rsidRDefault="00B27653" w:rsidP="00B276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C2BE2">
        <w:rPr>
          <w:rFonts w:ascii="Times New Roman" w:hAnsi="Times New Roman" w:cs="Times New Roman"/>
          <w:b/>
        </w:rPr>
        <w:t>АКТ</w:t>
      </w:r>
    </w:p>
    <w:p w:rsidR="00B27653" w:rsidRPr="007C2BE2" w:rsidRDefault="00B27653" w:rsidP="00B276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C2BE2">
        <w:rPr>
          <w:rFonts w:ascii="Times New Roman" w:hAnsi="Times New Roman" w:cs="Times New Roman"/>
          <w:b/>
        </w:rPr>
        <w:t xml:space="preserve">разграничения балансовой принадлежности и эксплуатационной ответственности </w:t>
      </w:r>
    </w:p>
    <w:p w:rsidR="004064DC" w:rsidRPr="007C2BE2" w:rsidRDefault="004064DC" w:rsidP="00D54DC0">
      <w:pPr>
        <w:rPr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522"/>
        <w:gridCol w:w="4468"/>
        <w:gridCol w:w="7087"/>
      </w:tblGrid>
      <w:tr w:rsidR="00B27653" w:rsidRPr="007C2BE2" w:rsidTr="00B95E5C">
        <w:tc>
          <w:tcPr>
            <w:tcW w:w="773" w:type="dxa"/>
          </w:tcPr>
          <w:p w:rsidR="00B27653" w:rsidRPr="007C2BE2" w:rsidRDefault="00B27653" w:rsidP="007C2BE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2BE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C2BE2">
              <w:rPr>
                <w:b/>
                <w:sz w:val="20"/>
                <w:szCs w:val="20"/>
              </w:rPr>
              <w:t>п</w:t>
            </w:r>
            <w:proofErr w:type="gramEnd"/>
            <w:r w:rsidRPr="007C2BE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22" w:type="dxa"/>
          </w:tcPr>
          <w:p w:rsidR="00B27653" w:rsidRPr="007C2BE2" w:rsidRDefault="00B27653" w:rsidP="007C2BE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2BE2">
              <w:rPr>
                <w:b/>
                <w:sz w:val="20"/>
                <w:szCs w:val="20"/>
              </w:rPr>
              <w:t xml:space="preserve">Адрес </w:t>
            </w:r>
            <w:r w:rsidR="00605122" w:rsidRPr="007C2B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68" w:type="dxa"/>
          </w:tcPr>
          <w:p w:rsidR="00B27653" w:rsidRPr="007C2BE2" w:rsidRDefault="00B27653" w:rsidP="007C2BE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2BE2"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7087" w:type="dxa"/>
          </w:tcPr>
          <w:p w:rsidR="00B27653" w:rsidRPr="007C2BE2" w:rsidRDefault="00B27653" w:rsidP="007C2BE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2BE2">
              <w:rPr>
                <w:b/>
                <w:sz w:val="20"/>
                <w:szCs w:val="20"/>
              </w:rPr>
              <w:t>Граница раздела</w:t>
            </w:r>
            <w:r w:rsidR="00605122" w:rsidRPr="007C2BE2">
              <w:rPr>
                <w:b/>
                <w:sz w:val="20"/>
                <w:szCs w:val="20"/>
              </w:rPr>
              <w:t xml:space="preserve"> (точка поставки)</w:t>
            </w:r>
          </w:p>
        </w:tc>
      </w:tr>
      <w:tr w:rsidR="00B27653" w:rsidRPr="007C2BE2" w:rsidTr="00B95E5C">
        <w:tc>
          <w:tcPr>
            <w:tcW w:w="773" w:type="dxa"/>
          </w:tcPr>
          <w:p w:rsidR="00B27653" w:rsidRPr="007C2BE2" w:rsidRDefault="00B27653" w:rsidP="007C2BE2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B27653" w:rsidRPr="007C2BE2" w:rsidRDefault="00B27653" w:rsidP="007C2BE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68" w:type="dxa"/>
          </w:tcPr>
          <w:p w:rsidR="00B27653" w:rsidRPr="007C2BE2" w:rsidRDefault="00B27653" w:rsidP="00680A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B27653" w:rsidRPr="007C2BE2" w:rsidRDefault="00B27653" w:rsidP="007C2BE2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B27653" w:rsidRPr="007C2BE2" w:rsidRDefault="002657F3" w:rsidP="00D54DC0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line id="_x0000_s1156" style="position:absolute;flip:y;z-index:251663360;mso-position-horizontal-relative:text;mso-position-vertical-relative:text" from="527.25pt,67.8pt" to="527.25pt,73.5pt" strokeweight="2.25pt"/>
        </w:pict>
      </w:r>
      <w:r>
        <w:rPr>
          <w:noProof/>
          <w:sz w:val="20"/>
          <w:szCs w:val="20"/>
        </w:rPr>
        <w:pict>
          <v:line id="_x0000_s1155" style="position:absolute;flip:y;z-index:251662336;mso-position-horizontal-relative:text;mso-position-vertical-relative:text" from="487.35pt,67.8pt" to="487.35pt,73.5pt" strokeweight="2.25pt"/>
        </w:pict>
      </w:r>
      <w:r>
        <w:rPr>
          <w:noProof/>
          <w:sz w:val="20"/>
          <w:szCs w:val="20"/>
        </w:rPr>
        <w:pict>
          <v:line id="_x0000_s1154" style="position:absolute;rotation:-90;z-index:251661312;mso-position-horizontal-relative:text;mso-position-vertical-relative:text" from="507.3pt,47.85pt" to="507.3pt,87.75pt" strokeweight="3pt"/>
        </w:pict>
      </w:r>
      <w:r>
        <w:rPr>
          <w:noProof/>
          <w:sz w:val="20"/>
          <w:szCs w:val="20"/>
        </w:rPr>
        <w:pict>
          <v:line id="_x0000_s1153" style="position:absolute;z-index:251660288;mso-position-horizontal-relative:text;mso-position-vertical-relative:text" from="475.95pt,127.65pt" to="555.75pt,127.65pt" strokeweight="1.25pt">
            <v:stroke dashstyle="dash"/>
          </v:line>
        </w:pict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584.25pt;margin-top:119.1pt;width:151.05pt;height:19.95pt;z-index:251659264;mso-position-horizontal-relative:text;mso-position-vertical-relative:text">
            <v:textbox style="mso-next-textbox:#_x0000_s1152">
              <w:txbxContent>
                <w:p w:rsidR="00A466EF" w:rsidRPr="00CE3389" w:rsidRDefault="00A466EF" w:rsidP="00945594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89">
                    <w:rPr>
                      <w:sz w:val="20"/>
                      <w:szCs w:val="20"/>
                    </w:rPr>
                    <w:t xml:space="preserve">Сети </w:t>
                  </w:r>
                  <w:r w:rsidR="004219EA">
                    <w:rPr>
                      <w:sz w:val="20"/>
                      <w:szCs w:val="20"/>
                    </w:rPr>
                    <w:t>Потребитель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51" type="#_x0000_t202" style="position:absolute;margin-left:444.6pt;margin-top:119.1pt;width:139.65pt;height:19.95pt;z-index:251658240;mso-position-horizontal-relative:text;mso-position-vertical-relative:text">
            <v:textbox style="mso-next-textbox:#_x0000_s1151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9" type="#_x0000_t202" style="position:absolute;margin-left:444.6pt;margin-top:79.2pt;width:139.65pt;height:39.9pt;z-index:251656192;mso-position-horizontal-relative:text;mso-position-vertical-relative:text">
            <v:textbox style="mso-next-textbox:#_x0000_s1149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8" type="#_x0000_t202" style="position:absolute;margin-left:584.25pt;margin-top:59.25pt;width:151.05pt;height:19.95pt;z-index:251655168;mso-position-horizontal-relative:text;mso-position-vertical-relative:text">
            <v:textbox style="mso-next-textbox:#_x0000_s1148">
              <w:txbxContent>
                <w:p w:rsidR="00A466EF" w:rsidRPr="00CE3389" w:rsidRDefault="00A466EF" w:rsidP="00945594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89">
                    <w:rPr>
                      <w:sz w:val="20"/>
                      <w:szCs w:val="20"/>
                    </w:rPr>
                    <w:t>Граница раздела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7" type="#_x0000_t202" style="position:absolute;margin-left:444.6pt;margin-top:59.25pt;width:139.65pt;height:19.95pt;z-index:251654144;mso-position-horizontal-relative:text;mso-position-vertical-relative:text">
            <v:textbox style="mso-next-textbox:#_x0000_s1147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6" type="#_x0000_t202" style="position:absolute;margin-left:584.25pt;margin-top:36.45pt;width:151.05pt;height:22.8pt;z-index:251653120;mso-position-horizontal-relative:text;mso-position-vertical-relative:text">
            <v:textbox style="mso-next-textbox:#_x0000_s1146">
              <w:txbxContent>
                <w:p w:rsidR="00A466EF" w:rsidRDefault="00A466EF" w:rsidP="00945594">
                  <w:pPr>
                    <w:jc w:val="center"/>
                  </w:pPr>
                  <w:r w:rsidRPr="007C2BE2">
                    <w:rPr>
                      <w:sz w:val="20"/>
                      <w:szCs w:val="20"/>
                    </w:rPr>
                    <w:t>Наименование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5" type="#_x0000_t202" style="position:absolute;margin-left:444.6pt;margin-top:36.45pt;width:139.65pt;height:22.8pt;z-index:251652096;mso-position-horizontal-relative:text;mso-position-vertical-relative:text">
            <v:textbox style="mso-next-textbox:#_x0000_s1145">
              <w:txbxContent>
                <w:p w:rsidR="00A466EF" w:rsidRPr="007C2BE2" w:rsidRDefault="00A466EF" w:rsidP="00945594">
                  <w:pPr>
                    <w:jc w:val="center"/>
                    <w:rPr>
                      <w:sz w:val="20"/>
                      <w:szCs w:val="20"/>
                    </w:rPr>
                  </w:pPr>
                  <w:r w:rsidRPr="007C2BE2">
                    <w:rPr>
                      <w:sz w:val="20"/>
                      <w:szCs w:val="20"/>
                    </w:rPr>
                    <w:t>Условные обозначения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_x0000_s1157" style="position:absolute;z-index:251664384;mso-position-horizontal-relative:text;mso-position-vertical-relative:text" from="475.95pt,99.15pt" to="555.75pt,99.15pt" strokeweight="2.25pt"/>
        </w:pict>
      </w:r>
      <w:r>
        <w:rPr>
          <w:noProof/>
          <w:sz w:val="20"/>
          <w:szCs w:val="20"/>
        </w:rPr>
        <w:pict>
          <v:shape id="_x0000_s1081" type="#_x0000_t202" style="position:absolute;margin-left:65.55pt;margin-top:23.45pt;width:156.75pt;height:28.5pt;z-index:251651072;mso-position-horizontal-relative:text;mso-position-vertical-relative:text" stroked="f">
            <v:textbox style="mso-next-textbox:#_x0000_s1081">
              <w:txbxContent>
                <w:p w:rsidR="00A466EF" w:rsidRPr="005025B8" w:rsidRDefault="00A466EF" w:rsidP="00C6563F">
                  <w:pPr>
                    <w:jc w:val="center"/>
                    <w:rPr>
                      <w:b/>
                      <w:u w:val="single"/>
                    </w:rPr>
                  </w:pPr>
                  <w:r w:rsidRPr="005025B8">
                    <w:rPr>
                      <w:b/>
                      <w:u w:val="single"/>
                    </w:rPr>
                    <w:t>Схема границ раздела</w:t>
                  </w:r>
                </w:p>
              </w:txbxContent>
            </v:textbox>
          </v:shape>
        </w:pict>
      </w:r>
    </w:p>
    <w:p w:rsidR="00B27653" w:rsidRPr="007C2BE2" w:rsidRDefault="00B27653" w:rsidP="00B27653">
      <w:pPr>
        <w:rPr>
          <w:sz w:val="20"/>
          <w:szCs w:val="20"/>
        </w:rPr>
      </w:pPr>
    </w:p>
    <w:p w:rsidR="00B27653" w:rsidRPr="007C2BE2" w:rsidRDefault="00B27653" w:rsidP="00B27653">
      <w:pPr>
        <w:rPr>
          <w:sz w:val="20"/>
          <w:szCs w:val="20"/>
        </w:rPr>
      </w:pPr>
    </w:p>
    <w:p w:rsidR="00B27653" w:rsidRPr="007C2BE2" w:rsidRDefault="00B27653" w:rsidP="00B27653">
      <w:pPr>
        <w:rPr>
          <w:sz w:val="20"/>
          <w:szCs w:val="20"/>
        </w:rPr>
      </w:pPr>
    </w:p>
    <w:p w:rsidR="00B27653" w:rsidRPr="007C2BE2" w:rsidRDefault="002657F3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59" style="position:absolute;margin-left:184.45pt;margin-top:3.8pt;width:96.75pt;height:37.8pt;z-index:251665408">
            <v:textbox style="mso-next-textbox:#_x0000_s1159">
              <w:txbxContent>
                <w:p w:rsidR="004532F9" w:rsidRDefault="004532F9">
                  <w:pPr>
                    <w:rPr>
                      <w:sz w:val="20"/>
                      <w:szCs w:val="20"/>
                    </w:rPr>
                  </w:pPr>
                </w:p>
                <w:p w:rsidR="004532F9" w:rsidRPr="004532F9" w:rsidRDefault="004532F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E76D44" w:rsidRPr="007C2BE2">
        <w:rPr>
          <w:sz w:val="20"/>
          <w:szCs w:val="20"/>
        </w:rPr>
        <w:tab/>
      </w:r>
      <w:r w:rsidR="00E76D44" w:rsidRPr="007C2BE2">
        <w:rPr>
          <w:sz w:val="20"/>
          <w:szCs w:val="20"/>
        </w:rPr>
        <w:tab/>
      </w:r>
      <w:r w:rsidR="00E76D44" w:rsidRPr="007C2BE2">
        <w:rPr>
          <w:sz w:val="20"/>
          <w:szCs w:val="20"/>
        </w:rPr>
        <w:tab/>
      </w:r>
      <w:r w:rsidR="00E76D44" w:rsidRPr="007C2BE2">
        <w:rPr>
          <w:sz w:val="20"/>
          <w:szCs w:val="20"/>
        </w:rPr>
        <w:tab/>
      </w:r>
      <w:r w:rsidR="00E76D44" w:rsidRPr="007C2BE2">
        <w:rPr>
          <w:sz w:val="20"/>
          <w:szCs w:val="20"/>
        </w:rPr>
        <w:tab/>
      </w:r>
      <w:r w:rsidR="00E76D44" w:rsidRPr="007C2BE2">
        <w:rPr>
          <w:sz w:val="20"/>
          <w:szCs w:val="20"/>
        </w:rPr>
        <w:tab/>
        <w:t xml:space="preserve">   </w:t>
      </w:r>
      <w:r w:rsidR="0018794D" w:rsidRPr="007C2BE2">
        <w:rPr>
          <w:sz w:val="20"/>
          <w:szCs w:val="20"/>
        </w:rPr>
        <w:tab/>
      </w:r>
      <w:r w:rsidR="0018794D" w:rsidRPr="007C2BE2">
        <w:rPr>
          <w:sz w:val="20"/>
          <w:szCs w:val="20"/>
        </w:rPr>
        <w:tab/>
      </w:r>
      <w:r w:rsidR="0018794D" w:rsidRPr="007C2BE2">
        <w:rPr>
          <w:sz w:val="20"/>
          <w:szCs w:val="20"/>
        </w:rPr>
        <w:tab/>
      </w:r>
    </w:p>
    <w:p w:rsidR="00B27653" w:rsidRPr="007C2BE2" w:rsidRDefault="002657F3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72" style="position:absolute;margin-left:10.45pt;margin-top:8.75pt;width:98.4pt;height:25.35pt;z-index:251676672">
            <v:textbox style="mso-next-textbox:#_x0000_s1172">
              <w:txbxContent>
                <w:p w:rsidR="004532F9" w:rsidRPr="004532F9" w:rsidRDefault="004532F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B27653" w:rsidRPr="007C2BE2" w:rsidRDefault="002657F3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50" type="#_x0000_t202" style="position:absolute;margin-left:584.8pt;margin-top:8.75pt;width:151.05pt;height:49.9pt;z-index:251657216">
            <v:textbox style="mso-next-textbox:#_x0000_s1150">
              <w:txbxContent>
                <w:p w:rsidR="00A466EF" w:rsidRPr="00657D95" w:rsidRDefault="00A466EF" w:rsidP="00945594">
                  <w:pPr>
                    <w:jc w:val="center"/>
                    <w:rPr>
                      <w:sz w:val="20"/>
                      <w:szCs w:val="20"/>
                    </w:rPr>
                  </w:pPr>
                  <w:r w:rsidRPr="00657D95">
                    <w:rPr>
                      <w:sz w:val="20"/>
                      <w:szCs w:val="20"/>
                    </w:rPr>
                    <w:t xml:space="preserve">Сети </w:t>
                  </w:r>
                  <w:r w:rsidR="00CE3389">
                    <w:rPr>
                      <w:sz w:val="20"/>
                      <w:szCs w:val="20"/>
                    </w:rPr>
                    <w:t xml:space="preserve">УМУП «Городской </w:t>
                  </w:r>
                  <w:proofErr w:type="spellStart"/>
                  <w:r w:rsidR="00CE3389">
                    <w:rPr>
                      <w:sz w:val="20"/>
                      <w:szCs w:val="20"/>
                    </w:rPr>
                    <w:t>теплосервис</w:t>
                  </w:r>
                  <w:proofErr w:type="spellEnd"/>
                  <w:r w:rsidR="00CE3389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7D62AB" w:rsidRPr="007C2BE2" w:rsidRDefault="002657F3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5" type="#_x0000_t32" style="position:absolute;margin-left:60.3pt;margin-top:11.1pt;width:.05pt;height:20.8pt;z-index:251679744" o:connectortype="straight" strokeweight="1.25pt">
            <v:stroke dashstyle="dash"/>
          </v:shape>
        </w:pict>
      </w:r>
      <w:r>
        <w:rPr>
          <w:noProof/>
          <w:sz w:val="20"/>
          <w:szCs w:val="20"/>
        </w:rPr>
        <w:pict>
          <v:line id="Прямая соединительная линия 2" o:spid="_x0000_s1162" style="position:absolute;z-index:251667456;visibility:visible;mso-wrap-style:square;mso-wrap-distance-left:9pt;mso-wrap-distance-top:0;mso-wrap-distance-right:9pt;mso-wrap-distance-bottom:0;mso-position-horizontal-relative:text;mso-position-vertical-relative:text" from="207.6pt,7.1pt" to="207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B27653" w:rsidRPr="007C2BE2" w:rsidRDefault="002657F3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77" style="position:absolute;margin-left:190.1pt;margin-top:10.65pt;width:32.2pt;height:21.35pt;z-index:251680768">
            <v:textbox style="mso-next-textbox:#_x0000_s1177">
              <w:txbxContent>
                <w:p w:rsidR="00230545" w:rsidRDefault="00230545">
                  <w:pPr>
                    <w:rPr>
                      <w:sz w:val="20"/>
                      <w:szCs w:val="20"/>
                    </w:rPr>
                  </w:pPr>
                </w:p>
                <w:p w:rsidR="00230545" w:rsidRPr="004532F9" w:rsidRDefault="0023054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1" o:spid="_x0000_s1163" type="#_x0000_t85" style="position:absolute;margin-left:180.75pt;margin-top:10.65pt;width:8.05pt;height:16.45pt;flip:x y;z-index:2516695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+RpQIAAGAFAAAOAAAAZHJzL2Uyb0RvYy54bWysVE1uEzEU3iNxB8t7OpOQljbqpAqtCkhV&#10;G9FC167Hbqz6D9vJJF2BOAAH4BIFxKZInGFyI549kzQqFUKIWVjvzfv1977n3b2ZkmjKnBdGF7iz&#10;kWPENDWl0JcFfnN2+GQbIx+ILok0mhV4zjzeGzx+tFvZPuuasZElcwiSaN+vbIHHIdh+lnk6Zor4&#10;DWOZBiM3TpEAqrvMSkcqyK5k1s3zrawyrrTOUOY9/D1ojHiQ8nPOaDjh3LOAZIGht5BOl86LeGaD&#10;XdK/dMSOBW3bIP/QhSJCQ9FVqgMSCJo48VsqJagz3vCwQY3KDOeCsnQHuE0nv3eb0zGxLN0FwPF2&#10;BZP/f2np8XTkkChhdhhpomBE9ef6e/21vll8QvXt4v3iY/2t/pHUxYf6tv5Zf4HzBnUidpX1fUhx&#10;akeu1TyIEYgZdwo5A4Bv9vL4YcSlsC9ToSi9jVL0BBDQLE1kvpoImwVE4Wdnq7PT3cSIgulp3tuG&#10;NFAna9LHYOt8eMGMQlEosGQ8PHeEXrGQcpPpkQ9NxNIzRkmNqgJ3Y2cpX7xG03iSwlyyxu014wBO&#10;bCSlS7Rk+9KhKQFClVcJBGhHavCMIVxIuQrK/xzU+sYwlqj6t4Er71TR6LAKVEIb91DVMFu2yht/&#10;QHHtrlG8MOUcuJBmBtPylh4KAPWI+DAiDrYCfsKmhxM4uDQAoGkljMbGXT/0P/oDWcGKUQVbVmD/&#10;bkIcw0i+0kDjnU6vF9cyKb3NZ11Q3LrlYt2iJ2rfAO5AVeguidE/yKXInVHn8CAMY1UwEU2hdoFp&#10;cEtlPzTbD08KZcNhcoNVtCQc6VNLl5OObDmbnRNnW2YFoOSxWW4k6d9jVuMb56HNcBIMF4l2d7i2&#10;eMMaJ/62T058J9b15HX3MA5+AQAA//8DAFBLAwQUAAYACAAAACEAE+lS+OIAAAALAQAADwAAAGRy&#10;cy9kb3ducmV2LnhtbEyPT0+DQBDF7yZ+h82YeLNL11YBWRrTxktjYqx/4nELIxDYWWSXgt/e8aS3&#10;eTMvb34v28y2EyccfONIw3IRgUAqXNlQpeH15eEqBuGDodJ0jlDDN3rY5OdnmUlLN9Ezng6hEhxC&#10;PjUa6hD6VEpf1GiNX7geiW+fbrAmsBwqWQ5m4nDbSRVFN9KahvhDbXrc1li0h9Fq2O/6t68nNe23&#10;H23yuBtltHpXrdaXF/P9HYiAc/gzwy8+o0POTEc3UulFxzpertmqQa2vVyDYoVTCmyMPt3ECMs/k&#10;/w75DwAAAP//AwBQSwECLQAUAAYACAAAACEAtoM4kv4AAADhAQAAEwAAAAAAAAAAAAAAAAAAAAAA&#10;W0NvbnRlbnRfVHlwZXNdLnhtbFBLAQItABQABgAIAAAAIQA4/SH/1gAAAJQBAAALAAAAAAAAAAAA&#10;AAAAAC8BAABfcmVscy8ucmVsc1BLAQItABQABgAIAAAAIQBCih+RpQIAAGAFAAAOAAAAAAAAAAAA&#10;AAAAAC4CAABkcnMvZTJvRG9jLnhtbFBLAQItABQABgAIAAAAIQAT6VL44gAAAAsBAAAPAAAAAAAA&#10;AAAAAAAAAP8EAABkcnMvZG93bnJldi54bWxQSwUGAAAAAAQABADzAAAADgYAAAAA&#10;" adj="956" strokecolor="black [3040]" strokeweight="2pt"/>
        </w:pict>
      </w:r>
      <w:r w:rsidR="007D62AB" w:rsidRPr="007C2BE2">
        <w:rPr>
          <w:sz w:val="20"/>
          <w:szCs w:val="20"/>
        </w:rPr>
        <w:tab/>
      </w:r>
      <w:r w:rsidR="007D62AB" w:rsidRPr="007C2BE2">
        <w:rPr>
          <w:sz w:val="20"/>
          <w:szCs w:val="20"/>
        </w:rPr>
        <w:tab/>
      </w:r>
      <w:r w:rsidR="007D62AB" w:rsidRPr="007C2BE2">
        <w:rPr>
          <w:sz w:val="20"/>
          <w:szCs w:val="20"/>
        </w:rPr>
        <w:tab/>
      </w:r>
      <w:r w:rsidR="007D62AB" w:rsidRPr="007C2BE2">
        <w:rPr>
          <w:sz w:val="20"/>
          <w:szCs w:val="20"/>
        </w:rPr>
        <w:tab/>
      </w:r>
      <w:r w:rsidR="007D62AB" w:rsidRPr="007C2BE2">
        <w:rPr>
          <w:sz w:val="20"/>
          <w:szCs w:val="20"/>
        </w:rPr>
        <w:tab/>
        <w:t xml:space="preserve"> </w:t>
      </w:r>
    </w:p>
    <w:p w:rsidR="00D54DC0" w:rsidRPr="007C2BE2" w:rsidRDefault="002657F3" w:rsidP="00B27653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178" style="position:absolute;left:0;text-align:left;rotation:90;z-index:251681792;visibility:visible;mso-wrap-style:square;mso-wrap-distance-left:9pt;mso-wrap-distance-top:0;mso-wrap-distance-right:9pt;mso-wrap-distance-bottom:0;mso-position-horizontal-relative:text;mso-position-vertical-relative:text" from="230.55pt,.65pt" to="230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shape id="_x0000_s1174" type="#_x0000_t32" style="position:absolute;left:0;text-align:left;margin-left:60.3pt;margin-top:8.9pt;width:124.15pt;height:.55pt;z-index:251678720" o:connectortype="straight" strokeweight="1.25pt">
            <v:stroke dashstyle="dash"/>
          </v:shape>
        </w:pict>
      </w:r>
    </w:p>
    <w:tbl>
      <w:tblPr>
        <w:tblpPr w:leftFromText="180" w:rightFromText="180" w:vertAnchor="text" w:horzAnchor="margin" w:tblpY="649"/>
        <w:tblW w:w="30235" w:type="dxa"/>
        <w:tblLook w:val="04A0" w:firstRow="1" w:lastRow="0" w:firstColumn="1" w:lastColumn="0" w:noHBand="0" w:noVBand="1"/>
      </w:tblPr>
      <w:tblGrid>
        <w:gridCol w:w="7763"/>
        <w:gridCol w:w="7763"/>
        <w:gridCol w:w="7763"/>
        <w:gridCol w:w="6946"/>
      </w:tblGrid>
      <w:tr w:rsidR="00FC68A0" w:rsidRPr="007C2BE2" w:rsidTr="00FC68A0">
        <w:tc>
          <w:tcPr>
            <w:tcW w:w="7763" w:type="dxa"/>
          </w:tcPr>
          <w:p w:rsidR="00FC68A0" w:rsidRPr="007C2BE2" w:rsidRDefault="00FC68A0" w:rsidP="00FC68A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  <w:p w:rsidR="00FC68A0" w:rsidRDefault="00FC68A0" w:rsidP="00FC68A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  <w:p w:rsidR="007C2BE2" w:rsidRDefault="007C2BE2" w:rsidP="00FC68A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  <w:p w:rsidR="007C2BE2" w:rsidRPr="007C2BE2" w:rsidRDefault="007C2BE2" w:rsidP="00FC68A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  <w:p w:rsidR="00FC68A0" w:rsidRPr="007C2BE2" w:rsidRDefault="00FC68A0" w:rsidP="00FC68A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2BE2">
              <w:rPr>
                <w:rFonts w:ascii="Times New Roman" w:hAnsi="Times New Roman" w:cs="Times New Roman"/>
                <w:b/>
              </w:rPr>
              <w:t>Ресурсоснабжающая</w:t>
            </w:r>
            <w:proofErr w:type="spellEnd"/>
            <w:r w:rsidRPr="007C2BE2">
              <w:rPr>
                <w:rFonts w:ascii="Times New Roman" w:hAnsi="Times New Roman" w:cs="Times New Roman"/>
                <w:b/>
              </w:rPr>
              <w:t xml:space="preserve"> организация</w:t>
            </w:r>
          </w:p>
          <w:p w:rsidR="00FC68A0" w:rsidRPr="007C2BE2" w:rsidRDefault="00FC68A0" w:rsidP="00FC68A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  <w:p w:rsidR="00FC68A0" w:rsidRPr="007C2BE2" w:rsidRDefault="00FC68A0" w:rsidP="00FC68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C2BE2" w:rsidRDefault="007C2BE2" w:rsidP="00FC68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7C2BE2"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FC68A0" w:rsidRPr="007C2BE2" w:rsidRDefault="00FC68A0" w:rsidP="00FC68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hAnsi="Times New Roman" w:cs="Times New Roman"/>
              </w:rPr>
            </w:pPr>
            <w:r w:rsidRPr="007C2BE2">
              <w:rPr>
                <w:rFonts w:ascii="Times New Roman" w:hAnsi="Times New Roman" w:cs="Times New Roman"/>
              </w:rPr>
              <w:t xml:space="preserve">                              М.П.</w:t>
            </w:r>
          </w:p>
          <w:p w:rsidR="00FC68A0" w:rsidRPr="007C2BE2" w:rsidRDefault="00FC68A0" w:rsidP="00FC68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763" w:type="dxa"/>
          </w:tcPr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  <w:b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  <w:b/>
              </w:rPr>
            </w:pPr>
          </w:p>
          <w:p w:rsidR="007C2BE2" w:rsidRDefault="007C2BE2" w:rsidP="00FC68A0">
            <w:pPr>
              <w:pStyle w:val="ConsPlusNonformat"/>
              <w:rPr>
                <w:rFonts w:ascii="Times New Roman" w:eastAsiaTheme="minorHAnsi" w:hAnsi="Times New Roman" w:cs="Times New Roman"/>
                <w:b/>
              </w:rPr>
            </w:pPr>
          </w:p>
          <w:p w:rsidR="007C2BE2" w:rsidRDefault="007C2BE2" w:rsidP="00FC68A0">
            <w:pPr>
              <w:pStyle w:val="ConsPlusNonformat"/>
              <w:rPr>
                <w:rFonts w:ascii="Times New Roman" w:eastAsiaTheme="minorHAnsi" w:hAnsi="Times New Roman" w:cs="Times New Roman"/>
                <w:b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  <w:b/>
              </w:rPr>
            </w:pPr>
            <w:r w:rsidRPr="007C2BE2">
              <w:rPr>
                <w:rFonts w:ascii="Times New Roman" w:eastAsiaTheme="minorHAnsi" w:hAnsi="Times New Roman" w:cs="Times New Roman"/>
                <w:b/>
              </w:rPr>
              <w:t>Потребитель</w:t>
            </w:r>
          </w:p>
          <w:p w:rsidR="00FC68A0" w:rsidRPr="007C2BE2" w:rsidRDefault="00FC68A0" w:rsidP="00FC68A0">
            <w:pPr>
              <w:pStyle w:val="ConsPlusNonformat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7C2BE2" w:rsidRDefault="007C2BE2" w:rsidP="00FC68A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  <w:r w:rsidRPr="007C2BE2">
              <w:rPr>
                <w:rFonts w:ascii="Times New Roman" w:hAnsi="Times New Roman" w:cs="Times New Roman"/>
              </w:rPr>
              <w:t>______________________________________</w:t>
            </w:r>
            <w:bookmarkStart w:id="0" w:name="_GoBack"/>
            <w:bookmarkEnd w:id="0"/>
          </w:p>
          <w:p w:rsidR="00FC68A0" w:rsidRPr="007C2BE2" w:rsidRDefault="00FC68A0" w:rsidP="00FC68A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</w:rPr>
            </w:pPr>
            <w:r w:rsidRPr="007C2BE2">
              <w:rPr>
                <w:rFonts w:ascii="Times New Roman" w:eastAsiaTheme="minorHAnsi" w:hAnsi="Times New Roman" w:cs="Times New Roman"/>
              </w:rPr>
              <w:t>М.П.</w:t>
            </w:r>
          </w:p>
          <w:p w:rsidR="00FC68A0" w:rsidRPr="007C2BE2" w:rsidRDefault="00FC68A0" w:rsidP="00FC68A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</w:rPr>
            </w:pPr>
            <w:r w:rsidRPr="007C2BE2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FC68A0" w:rsidRPr="007C2BE2" w:rsidRDefault="00FC68A0" w:rsidP="00FC68A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763" w:type="dxa"/>
          </w:tcPr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  <w:p w:rsidR="00FC68A0" w:rsidRPr="007C2BE2" w:rsidRDefault="00FC68A0" w:rsidP="00FC68A0">
            <w:pPr>
              <w:pStyle w:val="ConsPlusNonforma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946" w:type="dxa"/>
          </w:tcPr>
          <w:p w:rsidR="00FC68A0" w:rsidRPr="007C2BE2" w:rsidRDefault="00FC68A0" w:rsidP="00FC68A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B27653" w:rsidRDefault="00B27653" w:rsidP="00B27653">
      <w:pPr>
        <w:jc w:val="right"/>
        <w:rPr>
          <w:sz w:val="20"/>
          <w:szCs w:val="20"/>
        </w:rPr>
      </w:pPr>
    </w:p>
    <w:p w:rsidR="003845B7" w:rsidRDefault="003845B7" w:rsidP="003845B7">
      <w:pPr>
        <w:rPr>
          <w:sz w:val="20"/>
          <w:szCs w:val="20"/>
        </w:rPr>
      </w:pPr>
    </w:p>
    <w:p w:rsidR="007C2BE2" w:rsidRDefault="007C2BE2" w:rsidP="003845B7">
      <w:pPr>
        <w:rPr>
          <w:sz w:val="20"/>
          <w:szCs w:val="20"/>
        </w:rPr>
      </w:pPr>
    </w:p>
    <w:p w:rsidR="00FC68A0" w:rsidRDefault="00FC68A0" w:rsidP="003845B7">
      <w:pPr>
        <w:rPr>
          <w:sz w:val="20"/>
          <w:szCs w:val="20"/>
        </w:rPr>
      </w:pPr>
    </w:p>
    <w:p w:rsidR="00FC68A0" w:rsidRDefault="00FC68A0" w:rsidP="003845B7">
      <w:pPr>
        <w:rPr>
          <w:sz w:val="20"/>
          <w:szCs w:val="20"/>
        </w:rPr>
      </w:pPr>
    </w:p>
    <w:p w:rsidR="00FC68A0" w:rsidRPr="00B27653" w:rsidRDefault="00FC68A0" w:rsidP="003845B7">
      <w:pPr>
        <w:rPr>
          <w:sz w:val="20"/>
          <w:szCs w:val="20"/>
        </w:rPr>
      </w:pPr>
    </w:p>
    <w:sectPr w:rsidR="00FC68A0" w:rsidRPr="00B27653" w:rsidSect="00504A2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F3" w:rsidRDefault="002657F3" w:rsidP="00B27653">
      <w:r>
        <w:separator/>
      </w:r>
    </w:p>
  </w:endnote>
  <w:endnote w:type="continuationSeparator" w:id="0">
    <w:p w:rsidR="002657F3" w:rsidRDefault="002657F3" w:rsidP="00B2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F3" w:rsidRDefault="002657F3" w:rsidP="00B27653">
      <w:r>
        <w:separator/>
      </w:r>
    </w:p>
  </w:footnote>
  <w:footnote w:type="continuationSeparator" w:id="0">
    <w:p w:rsidR="002657F3" w:rsidRDefault="002657F3" w:rsidP="00B2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B6F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C0"/>
    <w:rsid w:val="00003948"/>
    <w:rsid w:val="0002690D"/>
    <w:rsid w:val="00030D13"/>
    <w:rsid w:val="000F2184"/>
    <w:rsid w:val="000F511B"/>
    <w:rsid w:val="00161D63"/>
    <w:rsid w:val="0018794D"/>
    <w:rsid w:val="001A0826"/>
    <w:rsid w:val="001C43DA"/>
    <w:rsid w:val="00211E93"/>
    <w:rsid w:val="00230545"/>
    <w:rsid w:val="00231E01"/>
    <w:rsid w:val="0026462A"/>
    <w:rsid w:val="002657F3"/>
    <w:rsid w:val="00287E29"/>
    <w:rsid w:val="002A36E1"/>
    <w:rsid w:val="0030065E"/>
    <w:rsid w:val="00301E72"/>
    <w:rsid w:val="00313DAD"/>
    <w:rsid w:val="00355F8B"/>
    <w:rsid w:val="0035792C"/>
    <w:rsid w:val="003845B7"/>
    <w:rsid w:val="00394EC7"/>
    <w:rsid w:val="003C43C2"/>
    <w:rsid w:val="003F6DC2"/>
    <w:rsid w:val="004064DC"/>
    <w:rsid w:val="004219EA"/>
    <w:rsid w:val="004532F9"/>
    <w:rsid w:val="004548D6"/>
    <w:rsid w:val="005025B8"/>
    <w:rsid w:val="00504A21"/>
    <w:rsid w:val="00506663"/>
    <w:rsid w:val="005267C0"/>
    <w:rsid w:val="00564FA5"/>
    <w:rsid w:val="0056510F"/>
    <w:rsid w:val="005B055F"/>
    <w:rsid w:val="00605122"/>
    <w:rsid w:val="00607912"/>
    <w:rsid w:val="00624660"/>
    <w:rsid w:val="00657D95"/>
    <w:rsid w:val="0066065A"/>
    <w:rsid w:val="00662678"/>
    <w:rsid w:val="00680A01"/>
    <w:rsid w:val="0069637E"/>
    <w:rsid w:val="00696B80"/>
    <w:rsid w:val="006C75BA"/>
    <w:rsid w:val="006E7A45"/>
    <w:rsid w:val="0075242F"/>
    <w:rsid w:val="00776218"/>
    <w:rsid w:val="00782FD0"/>
    <w:rsid w:val="007C2BE2"/>
    <w:rsid w:val="007C73BE"/>
    <w:rsid w:val="007D62AB"/>
    <w:rsid w:val="00833F8A"/>
    <w:rsid w:val="0084695E"/>
    <w:rsid w:val="00860D64"/>
    <w:rsid w:val="00862793"/>
    <w:rsid w:val="008E2200"/>
    <w:rsid w:val="009200EA"/>
    <w:rsid w:val="0093444F"/>
    <w:rsid w:val="00945594"/>
    <w:rsid w:val="00972C5B"/>
    <w:rsid w:val="00976D59"/>
    <w:rsid w:val="009840D4"/>
    <w:rsid w:val="009B11B4"/>
    <w:rsid w:val="009B1DED"/>
    <w:rsid w:val="00A11564"/>
    <w:rsid w:val="00A466EF"/>
    <w:rsid w:val="00A90336"/>
    <w:rsid w:val="00AC4065"/>
    <w:rsid w:val="00AC5EE8"/>
    <w:rsid w:val="00AF32A5"/>
    <w:rsid w:val="00AF3AA6"/>
    <w:rsid w:val="00B00767"/>
    <w:rsid w:val="00B06F0F"/>
    <w:rsid w:val="00B27653"/>
    <w:rsid w:val="00B36D5B"/>
    <w:rsid w:val="00B41994"/>
    <w:rsid w:val="00B50CE0"/>
    <w:rsid w:val="00B556A8"/>
    <w:rsid w:val="00B95E5C"/>
    <w:rsid w:val="00BE5BFF"/>
    <w:rsid w:val="00C07C57"/>
    <w:rsid w:val="00C21FA4"/>
    <w:rsid w:val="00C51882"/>
    <w:rsid w:val="00C6563F"/>
    <w:rsid w:val="00C66117"/>
    <w:rsid w:val="00CE252D"/>
    <w:rsid w:val="00CE3389"/>
    <w:rsid w:val="00CF7E4B"/>
    <w:rsid w:val="00D166AC"/>
    <w:rsid w:val="00D54DC0"/>
    <w:rsid w:val="00D745AB"/>
    <w:rsid w:val="00D8362F"/>
    <w:rsid w:val="00D96716"/>
    <w:rsid w:val="00DF44C5"/>
    <w:rsid w:val="00E41C27"/>
    <w:rsid w:val="00E76D44"/>
    <w:rsid w:val="00E90A38"/>
    <w:rsid w:val="00E96A58"/>
    <w:rsid w:val="00F16A9C"/>
    <w:rsid w:val="00F435AB"/>
    <w:rsid w:val="00F64E50"/>
    <w:rsid w:val="00FA1870"/>
    <w:rsid w:val="00FA1DC9"/>
    <w:rsid w:val="00FB1794"/>
    <w:rsid w:val="00FC68A0"/>
    <w:rsid w:val="00FD3145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"/>
    <o:shapelayout v:ext="edit">
      <o:idmap v:ext="edit" data="1"/>
      <o:rules v:ext="edit">
        <o:r id="V:Rule1" type="connector" idref="#_x0000_s1175"/>
        <o:r id="V:Rule2" type="connector" idref="#_x0000_s11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765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link w:val="a5"/>
    <w:rsid w:val="00B27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653"/>
    <w:rPr>
      <w:sz w:val="24"/>
      <w:szCs w:val="24"/>
    </w:rPr>
  </w:style>
  <w:style w:type="paragraph" w:styleId="a6">
    <w:name w:val="footer"/>
    <w:basedOn w:val="a"/>
    <w:link w:val="a7"/>
    <w:rsid w:val="00B27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7653"/>
    <w:rPr>
      <w:sz w:val="24"/>
      <w:szCs w:val="24"/>
    </w:rPr>
  </w:style>
  <w:style w:type="paragraph" w:styleId="a8">
    <w:name w:val="Balloon Text"/>
    <w:basedOn w:val="a"/>
    <w:link w:val="a9"/>
    <w:rsid w:val="00504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teploservis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PtoNatMih</dc:creator>
  <cp:lastModifiedBy>Фомина Анастасия Владимировна</cp:lastModifiedBy>
  <cp:revision>46</cp:revision>
  <cp:lastPrinted>2013-09-11T10:32:00Z</cp:lastPrinted>
  <dcterms:created xsi:type="dcterms:W3CDTF">2013-10-20T20:45:00Z</dcterms:created>
  <dcterms:modified xsi:type="dcterms:W3CDTF">2023-10-19T09:12:00Z</dcterms:modified>
</cp:coreProperties>
</file>